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A956" w14:textId="77777777" w:rsidR="008033F6" w:rsidRPr="001F45E9" w:rsidRDefault="008033F6" w:rsidP="008033F6">
      <w:pPr>
        <w:spacing w:after="0" w:line="240" w:lineRule="auto"/>
        <w:ind w:left="284"/>
        <w:jc w:val="center"/>
        <w:rPr>
          <w:rFonts w:ascii="Hepta Slab" w:eastAsia="Times New Roman" w:hAnsi="Hepta Slab" w:cs="Hepta Slab"/>
          <w:b/>
          <w:color w:val="1C4CDE"/>
          <w:sz w:val="28"/>
          <w:szCs w:val="28"/>
          <w:lang w:eastAsia="es-ES"/>
        </w:rPr>
      </w:pPr>
      <w:r w:rsidRPr="001F45E9">
        <w:rPr>
          <w:rFonts w:ascii="Hepta Slab" w:eastAsia="Times New Roman" w:hAnsi="Hepta Slab" w:cs="Hepta Slab"/>
          <w:b/>
          <w:color w:val="1C4CDE"/>
          <w:sz w:val="28"/>
          <w:szCs w:val="28"/>
          <w:lang w:eastAsia="es-ES"/>
        </w:rPr>
        <w:t>NO-BRIBERY UNDERTAKING</w:t>
      </w:r>
    </w:p>
    <w:p w14:paraId="13E94500" w14:textId="77777777" w:rsidR="008033F6" w:rsidRPr="008033F6" w:rsidRDefault="008033F6" w:rsidP="008033F6">
      <w:pPr>
        <w:spacing w:after="0" w:line="240" w:lineRule="auto"/>
        <w:ind w:left="284"/>
        <w:jc w:val="both"/>
        <w:rPr>
          <w:rFonts w:ascii="Century Gothic" w:eastAsia="Times New Roman" w:hAnsi="Century Gothic" w:cs="Times New Roman"/>
          <w:lang w:eastAsia="es-ES"/>
        </w:rPr>
      </w:pPr>
    </w:p>
    <w:p w14:paraId="7708D51B" w14:textId="77777777" w:rsidR="008033F6" w:rsidRPr="008033F6" w:rsidRDefault="008033F6" w:rsidP="008033F6">
      <w:pPr>
        <w:spacing w:after="0" w:line="240" w:lineRule="auto"/>
        <w:ind w:left="284"/>
        <w:jc w:val="both"/>
        <w:rPr>
          <w:rFonts w:ascii="Century Gothic" w:eastAsia="Times New Roman" w:hAnsi="Century Gothic" w:cs="Times New Roman"/>
          <w:lang w:eastAsia="es-ES"/>
        </w:rPr>
      </w:pPr>
    </w:p>
    <w:p w14:paraId="28E47149" w14:textId="30F5ECF2" w:rsidR="008033F6" w:rsidRPr="001F45E9" w:rsidRDefault="008033F6" w:rsidP="008033F6">
      <w:pPr>
        <w:spacing w:after="0" w:line="240" w:lineRule="auto"/>
        <w:ind w:left="284"/>
        <w:jc w:val="both"/>
        <w:rPr>
          <w:rFonts w:ascii="Montserrat" w:eastAsia="Times New Roman" w:hAnsi="Montserrat" w:cs="Times New Roman"/>
          <w:sz w:val="24"/>
          <w:szCs w:val="24"/>
          <w:lang w:eastAsia="es-ES"/>
        </w:rPr>
      </w:pPr>
      <w:r w:rsidRPr="001F45E9">
        <w:rPr>
          <w:rFonts w:ascii="Montserrat" w:eastAsia="Times New Roman" w:hAnsi="Montserrat" w:cs="Times New Roman"/>
          <w:sz w:val="24"/>
          <w:szCs w:val="24"/>
          <w:lang w:eastAsia="es-ES"/>
        </w:rPr>
        <w:t>Att.: Compañía Española de Seguros de Crédito a la Exportación, S.A., Compañía de Seguros y Reaseguros, S.M.E. (</w:t>
      </w:r>
      <w:proofErr w:type="spellStart"/>
      <w:r w:rsidR="00DB0FE5">
        <w:rPr>
          <w:rFonts w:ascii="Montserrat" w:eastAsia="Times New Roman" w:hAnsi="Montserrat" w:cs="Times New Roman"/>
          <w:sz w:val="24"/>
          <w:szCs w:val="24"/>
          <w:lang w:eastAsia="es-ES"/>
        </w:rPr>
        <w:t>Cesce</w:t>
      </w:r>
      <w:proofErr w:type="spellEnd"/>
      <w:r w:rsidRPr="001F45E9">
        <w:rPr>
          <w:rFonts w:ascii="Montserrat" w:eastAsia="Times New Roman" w:hAnsi="Montserrat" w:cs="Times New Roman"/>
          <w:sz w:val="24"/>
          <w:szCs w:val="24"/>
          <w:lang w:eastAsia="es-ES"/>
        </w:rPr>
        <w:t>)</w:t>
      </w:r>
    </w:p>
    <w:p w14:paraId="5EDAB663" w14:textId="77777777" w:rsidR="008033F6" w:rsidRPr="001F45E9" w:rsidRDefault="008033F6" w:rsidP="008033F6">
      <w:pPr>
        <w:spacing w:after="0" w:line="240" w:lineRule="auto"/>
        <w:ind w:left="284"/>
        <w:jc w:val="both"/>
        <w:rPr>
          <w:rFonts w:ascii="Montserrat" w:eastAsia="Times New Roman" w:hAnsi="Montserrat" w:cs="Times New Roman"/>
          <w:sz w:val="24"/>
          <w:szCs w:val="24"/>
          <w:lang w:eastAsia="es-ES"/>
        </w:rPr>
      </w:pPr>
      <w:r w:rsidRPr="001F45E9">
        <w:rPr>
          <w:rFonts w:ascii="Montserrat" w:eastAsia="Times New Roman" w:hAnsi="Montserrat" w:cs="Times New Roman"/>
          <w:sz w:val="24"/>
          <w:szCs w:val="24"/>
          <w:lang w:eastAsia="es-ES"/>
        </w:rPr>
        <w:t>Dirección de Operaciones por Cuenta del Estado</w:t>
      </w:r>
    </w:p>
    <w:p w14:paraId="0793EF00" w14:textId="77777777" w:rsidR="008033F6" w:rsidRPr="001F45E9" w:rsidRDefault="008033F6" w:rsidP="008033F6">
      <w:pPr>
        <w:spacing w:after="0" w:line="240" w:lineRule="auto"/>
        <w:ind w:left="284"/>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US" w:eastAsia="es-ES"/>
        </w:rPr>
        <w:t>C/Velázquez, 74</w:t>
      </w:r>
    </w:p>
    <w:p w14:paraId="51449037" w14:textId="77777777" w:rsidR="008033F6" w:rsidRPr="001F45E9" w:rsidRDefault="008033F6" w:rsidP="008033F6">
      <w:pPr>
        <w:spacing w:after="0" w:line="240" w:lineRule="auto"/>
        <w:ind w:left="284"/>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US" w:eastAsia="es-ES"/>
        </w:rPr>
        <w:t>28001 MADRID</w:t>
      </w:r>
    </w:p>
    <w:p w14:paraId="4E5D772E" w14:textId="77777777" w:rsidR="008033F6" w:rsidRPr="001F45E9" w:rsidRDefault="008033F6" w:rsidP="008033F6">
      <w:pPr>
        <w:spacing w:after="0" w:line="240" w:lineRule="auto"/>
        <w:ind w:left="284"/>
        <w:jc w:val="both"/>
        <w:rPr>
          <w:rFonts w:ascii="Montserrat" w:eastAsia="Times New Roman" w:hAnsi="Montserrat" w:cs="Times New Roman"/>
          <w:sz w:val="24"/>
          <w:szCs w:val="24"/>
          <w:lang w:val="en-US" w:eastAsia="es-ES"/>
        </w:rPr>
      </w:pPr>
    </w:p>
    <w:p w14:paraId="72B1FA72" w14:textId="77777777" w:rsidR="008033F6" w:rsidRPr="001F45E9" w:rsidRDefault="008033F6" w:rsidP="008033F6">
      <w:pPr>
        <w:spacing w:after="0" w:line="240" w:lineRule="auto"/>
        <w:ind w:left="284"/>
        <w:jc w:val="both"/>
        <w:rPr>
          <w:rFonts w:ascii="Montserrat" w:eastAsia="Times New Roman" w:hAnsi="Montserrat" w:cs="Times New Roman"/>
          <w:sz w:val="24"/>
          <w:szCs w:val="24"/>
          <w:lang w:val="en-US" w:eastAsia="es-ES"/>
        </w:rPr>
      </w:pPr>
    </w:p>
    <w:p w14:paraId="30E1E658" w14:textId="77777777" w:rsidR="008033F6" w:rsidRPr="001F45E9" w:rsidRDefault="008033F6" w:rsidP="008033F6">
      <w:pPr>
        <w:spacing w:after="0" w:line="240" w:lineRule="auto"/>
        <w:ind w:left="284"/>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US" w:eastAsia="es-ES"/>
        </w:rPr>
        <w:t xml:space="preserve">Mr. </w:t>
      </w:r>
      <w:r w:rsidRPr="001F45E9">
        <w:rPr>
          <w:rFonts w:ascii="Montserrat" w:eastAsia="Times New Roman" w:hAnsi="Montserrat" w:cs="Times New Roman"/>
          <w:sz w:val="24"/>
          <w:szCs w:val="24"/>
          <w:highlight w:val="yellow"/>
          <w:lang w:val="en-US" w:eastAsia="es-ES"/>
        </w:rPr>
        <w:t>[…]</w:t>
      </w:r>
      <w:r w:rsidRPr="001F45E9">
        <w:rPr>
          <w:rFonts w:ascii="Montserrat" w:eastAsia="Times New Roman" w:hAnsi="Montserrat" w:cs="Times New Roman"/>
          <w:sz w:val="24"/>
          <w:szCs w:val="24"/>
          <w:lang w:val="en-US" w:eastAsia="es-ES"/>
        </w:rPr>
        <w:t>, with Identity Card number</w:t>
      </w:r>
      <w:r w:rsidRPr="001F45E9">
        <w:rPr>
          <w:rFonts w:ascii="Montserrat" w:eastAsia="Times New Roman" w:hAnsi="Montserrat" w:cs="Arial"/>
          <w:sz w:val="24"/>
          <w:szCs w:val="24"/>
          <w:lang w:val="en-US" w:eastAsia="es-ES"/>
        </w:rPr>
        <w:t xml:space="preserve"> </w:t>
      </w:r>
      <w:r w:rsidRPr="001F45E9">
        <w:rPr>
          <w:rFonts w:ascii="Montserrat" w:eastAsia="Times New Roman" w:hAnsi="Montserrat" w:cs="Times New Roman"/>
          <w:sz w:val="24"/>
          <w:szCs w:val="24"/>
          <w:lang w:val="en-US" w:eastAsia="es-ES"/>
        </w:rPr>
        <w:t>[</w:t>
      </w:r>
      <w:r w:rsidRPr="001F45E9">
        <w:rPr>
          <w:rFonts w:ascii="Montserrat" w:eastAsia="Times New Roman" w:hAnsi="Montserrat" w:cs="Times New Roman"/>
          <w:sz w:val="24"/>
          <w:szCs w:val="24"/>
          <w:highlight w:val="yellow"/>
          <w:lang w:val="en-US" w:eastAsia="es-ES"/>
        </w:rPr>
        <w:t>…</w:t>
      </w:r>
      <w:r w:rsidRPr="001F45E9">
        <w:rPr>
          <w:rFonts w:ascii="Montserrat" w:eastAsia="Times New Roman" w:hAnsi="Montserrat" w:cs="Times New Roman"/>
          <w:sz w:val="24"/>
          <w:szCs w:val="24"/>
          <w:lang w:val="en-US" w:eastAsia="es-ES"/>
        </w:rPr>
        <w:t>], in the name and on behalf of  (</w:t>
      </w:r>
      <w:r w:rsidRPr="001F45E9">
        <w:rPr>
          <w:rFonts w:ascii="Montserrat" w:eastAsia="Times New Roman" w:hAnsi="Montserrat" w:cs="Times New Roman"/>
          <w:i/>
          <w:sz w:val="24"/>
          <w:szCs w:val="24"/>
          <w:highlight w:val="yellow"/>
          <w:lang w:val="en-US" w:eastAsia="es-ES"/>
        </w:rPr>
        <w:t>Corporate  Name, address and Tax Identification Number of the Exporting Company)</w:t>
      </w:r>
      <w:r w:rsidRPr="001F45E9">
        <w:rPr>
          <w:rFonts w:ascii="Montserrat" w:eastAsia="Times New Roman" w:hAnsi="Montserrat" w:cs="Times New Roman"/>
          <w:sz w:val="24"/>
          <w:szCs w:val="24"/>
          <w:lang w:val="en-US" w:eastAsia="es-ES"/>
        </w:rPr>
        <w:t>,</w:t>
      </w:r>
      <w:r w:rsidRPr="001F45E9">
        <w:rPr>
          <w:rFonts w:ascii="Montserrat" w:eastAsia="Times New Roman" w:hAnsi="Montserrat" w:cs="Arial"/>
          <w:sz w:val="24"/>
          <w:szCs w:val="24"/>
          <w:lang w:val="en-US" w:eastAsia="es-ES"/>
        </w:rPr>
        <w:t xml:space="preserve"> </w:t>
      </w:r>
      <w:r w:rsidRPr="001F45E9">
        <w:rPr>
          <w:rFonts w:ascii="Montserrat" w:eastAsia="Times New Roman" w:hAnsi="Montserrat" w:cs="Times New Roman"/>
          <w:sz w:val="24"/>
          <w:szCs w:val="24"/>
          <w:lang w:val="en-US" w:eastAsia="es-ES"/>
        </w:rPr>
        <w:t>(hereafter the</w:t>
      </w:r>
      <w:r w:rsidRPr="001F45E9">
        <w:rPr>
          <w:rFonts w:ascii="Montserrat" w:eastAsia="Times New Roman" w:hAnsi="Montserrat" w:cs="Arial"/>
          <w:sz w:val="24"/>
          <w:szCs w:val="24"/>
          <w:shd w:val="clear" w:color="auto" w:fill="FFFFFF"/>
          <w:lang w:val="en-US" w:eastAsia="es-ES"/>
        </w:rPr>
        <w:t> </w:t>
      </w:r>
      <w:r w:rsidRPr="001F45E9">
        <w:rPr>
          <w:rFonts w:ascii="Montserrat" w:eastAsia="Times New Roman" w:hAnsi="Montserrat" w:cs="Times New Roman"/>
          <w:b/>
          <w:sz w:val="24"/>
          <w:szCs w:val="24"/>
          <w:lang w:val="en-US" w:eastAsia="es-ES"/>
        </w:rPr>
        <w:t xml:space="preserve"> Exporter</w:t>
      </w:r>
      <w:r w:rsidRPr="001F45E9">
        <w:rPr>
          <w:rFonts w:ascii="Montserrat" w:eastAsia="Times New Roman" w:hAnsi="Montserrat" w:cs="Times New Roman"/>
          <w:sz w:val="24"/>
          <w:szCs w:val="24"/>
          <w:lang w:val="en-US" w:eastAsia="es-ES"/>
        </w:rPr>
        <w:t xml:space="preserve">) with powers necessary for that purpose, </w:t>
      </w:r>
      <w:r w:rsidRPr="001F45E9">
        <w:rPr>
          <w:rFonts w:ascii="Montserrat" w:eastAsia="Times New Roman" w:hAnsi="Montserrat" w:cs="Arial"/>
          <w:sz w:val="24"/>
          <w:szCs w:val="24"/>
          <w:lang w:val="en-US" w:eastAsia="es-ES"/>
        </w:rPr>
        <w:t xml:space="preserve">pursuant to public deed </w:t>
      </w:r>
      <w:proofErr w:type="spellStart"/>
      <w:r w:rsidRPr="001F45E9">
        <w:rPr>
          <w:rFonts w:ascii="Montserrat" w:eastAsia="Times New Roman" w:hAnsi="Montserrat" w:cs="Arial"/>
          <w:sz w:val="24"/>
          <w:szCs w:val="24"/>
          <w:lang w:val="en-US" w:eastAsia="es-ES"/>
        </w:rPr>
        <w:t>formalised</w:t>
      </w:r>
      <w:proofErr w:type="spellEnd"/>
      <w:r w:rsidRPr="001F45E9">
        <w:rPr>
          <w:rFonts w:ascii="Montserrat" w:eastAsia="Times New Roman" w:hAnsi="Montserrat" w:cs="Arial"/>
          <w:sz w:val="24"/>
          <w:szCs w:val="24"/>
          <w:lang w:val="en-US" w:eastAsia="es-ES"/>
        </w:rPr>
        <w:t xml:space="preserve"> before the Notary of </w:t>
      </w:r>
      <w:r w:rsidRPr="001F45E9">
        <w:rPr>
          <w:rFonts w:ascii="Montserrat" w:eastAsia="Times New Roman" w:hAnsi="Montserrat" w:cs="Times New Roman"/>
          <w:sz w:val="24"/>
          <w:szCs w:val="24"/>
          <w:lang w:val="en-US" w:eastAsia="es-ES"/>
        </w:rPr>
        <w:t>[</w:t>
      </w:r>
      <w:r w:rsidRPr="001F45E9">
        <w:rPr>
          <w:rFonts w:ascii="Montserrat" w:eastAsia="Times New Roman" w:hAnsi="Montserrat" w:cs="Times New Roman"/>
          <w:sz w:val="24"/>
          <w:szCs w:val="24"/>
          <w:highlight w:val="yellow"/>
          <w:lang w:val="en-US" w:eastAsia="es-ES"/>
        </w:rPr>
        <w:t>…</w:t>
      </w:r>
      <w:r w:rsidRPr="001F45E9">
        <w:rPr>
          <w:rFonts w:ascii="Montserrat" w:eastAsia="Times New Roman" w:hAnsi="Montserrat" w:cs="Times New Roman"/>
          <w:sz w:val="24"/>
          <w:szCs w:val="24"/>
          <w:lang w:val="en-US" w:eastAsia="es-ES"/>
        </w:rPr>
        <w:t>],</w:t>
      </w:r>
      <w:r w:rsidRPr="001F45E9">
        <w:rPr>
          <w:rFonts w:ascii="Montserrat" w:eastAsia="Times New Roman" w:hAnsi="Montserrat" w:cs="Arial"/>
          <w:sz w:val="24"/>
          <w:szCs w:val="24"/>
          <w:lang w:val="en-US" w:eastAsia="es-ES"/>
        </w:rPr>
        <w:t xml:space="preserve"> Mr. </w:t>
      </w:r>
      <w:r w:rsidRPr="001F45E9">
        <w:rPr>
          <w:rFonts w:ascii="Montserrat" w:eastAsia="Times New Roman" w:hAnsi="Montserrat" w:cs="Times New Roman"/>
          <w:sz w:val="24"/>
          <w:szCs w:val="24"/>
          <w:lang w:val="en-US" w:eastAsia="es-ES"/>
        </w:rPr>
        <w:t>[</w:t>
      </w:r>
      <w:r w:rsidRPr="001F45E9">
        <w:rPr>
          <w:rFonts w:ascii="Montserrat" w:eastAsia="Times New Roman" w:hAnsi="Montserrat" w:cs="Times New Roman"/>
          <w:sz w:val="24"/>
          <w:szCs w:val="24"/>
          <w:highlight w:val="yellow"/>
          <w:lang w:val="en-US" w:eastAsia="es-ES"/>
        </w:rPr>
        <w:t>…</w:t>
      </w:r>
      <w:r w:rsidRPr="001F45E9">
        <w:rPr>
          <w:rFonts w:ascii="Montserrat" w:eastAsia="Times New Roman" w:hAnsi="Montserrat" w:cs="Times New Roman"/>
          <w:sz w:val="24"/>
          <w:szCs w:val="24"/>
          <w:lang w:val="en-US" w:eastAsia="es-ES"/>
        </w:rPr>
        <w:t>]</w:t>
      </w:r>
      <w:r w:rsidRPr="001F45E9">
        <w:rPr>
          <w:rFonts w:ascii="Montserrat" w:eastAsia="Times New Roman" w:hAnsi="Montserrat" w:cs="Arial"/>
          <w:sz w:val="24"/>
          <w:szCs w:val="24"/>
          <w:lang w:val="en-US" w:eastAsia="es-ES"/>
        </w:rPr>
        <w:t xml:space="preserve">, on </w:t>
      </w:r>
      <w:r w:rsidRPr="001F45E9">
        <w:rPr>
          <w:rFonts w:ascii="Montserrat" w:eastAsia="Times New Roman" w:hAnsi="Montserrat" w:cs="Times New Roman"/>
          <w:sz w:val="24"/>
          <w:szCs w:val="24"/>
          <w:lang w:val="en-US" w:eastAsia="es-ES"/>
        </w:rPr>
        <w:t>[</w:t>
      </w:r>
      <w:r w:rsidRPr="001F45E9">
        <w:rPr>
          <w:rFonts w:ascii="Montserrat" w:eastAsia="Times New Roman" w:hAnsi="Montserrat" w:cs="Times New Roman"/>
          <w:sz w:val="24"/>
          <w:szCs w:val="24"/>
          <w:highlight w:val="yellow"/>
          <w:lang w:val="en-US" w:eastAsia="es-ES"/>
        </w:rPr>
        <w:t>…</w:t>
      </w:r>
      <w:r w:rsidRPr="001F45E9">
        <w:rPr>
          <w:rFonts w:ascii="Montserrat" w:eastAsia="Times New Roman" w:hAnsi="Montserrat" w:cs="Times New Roman"/>
          <w:sz w:val="24"/>
          <w:szCs w:val="24"/>
          <w:lang w:val="en-US" w:eastAsia="es-ES"/>
        </w:rPr>
        <w:t xml:space="preserve">], </w:t>
      </w:r>
      <w:r w:rsidRPr="001F45E9">
        <w:rPr>
          <w:rFonts w:ascii="Montserrat" w:eastAsia="Times New Roman" w:hAnsi="Montserrat" w:cs="Arial"/>
          <w:sz w:val="24"/>
          <w:szCs w:val="24"/>
          <w:lang w:val="en-US" w:eastAsia="es-ES"/>
        </w:rPr>
        <w:t xml:space="preserve">with number </w:t>
      </w:r>
      <w:r w:rsidRPr="001F45E9">
        <w:rPr>
          <w:rFonts w:ascii="Montserrat" w:eastAsia="Times New Roman" w:hAnsi="Montserrat" w:cs="Times New Roman"/>
          <w:sz w:val="24"/>
          <w:szCs w:val="24"/>
          <w:lang w:val="en-US" w:eastAsia="es-ES"/>
        </w:rPr>
        <w:t>[</w:t>
      </w:r>
      <w:r w:rsidRPr="001F45E9">
        <w:rPr>
          <w:rFonts w:ascii="Montserrat" w:eastAsia="Times New Roman" w:hAnsi="Montserrat" w:cs="Times New Roman"/>
          <w:sz w:val="24"/>
          <w:szCs w:val="24"/>
          <w:highlight w:val="yellow"/>
          <w:lang w:val="en-US" w:eastAsia="es-ES"/>
        </w:rPr>
        <w:t>…</w:t>
      </w:r>
      <w:r w:rsidRPr="001F45E9">
        <w:rPr>
          <w:rFonts w:ascii="Montserrat" w:eastAsia="Times New Roman" w:hAnsi="Montserrat" w:cs="Times New Roman"/>
          <w:sz w:val="24"/>
          <w:szCs w:val="24"/>
          <w:lang w:val="en-US" w:eastAsia="es-ES"/>
        </w:rPr>
        <w:t>]</w:t>
      </w:r>
      <w:r w:rsidRPr="001F45E9">
        <w:rPr>
          <w:rFonts w:ascii="Montserrat" w:eastAsia="Times New Roman" w:hAnsi="Montserrat" w:cs="Arial"/>
          <w:sz w:val="24"/>
          <w:szCs w:val="24"/>
          <w:lang w:val="en-US" w:eastAsia="es-ES"/>
        </w:rPr>
        <w:t> of his official records</w:t>
      </w:r>
      <w:r w:rsidRPr="001F45E9">
        <w:rPr>
          <w:rFonts w:ascii="Montserrat" w:eastAsia="Times New Roman" w:hAnsi="Montserrat" w:cs="Times New Roman"/>
          <w:sz w:val="24"/>
          <w:szCs w:val="24"/>
          <w:lang w:val="en-US" w:eastAsia="es-ES"/>
        </w:rPr>
        <w:t xml:space="preserve">. </w:t>
      </w:r>
    </w:p>
    <w:p w14:paraId="654E8C6B" w14:textId="77777777" w:rsidR="008033F6" w:rsidRPr="008033F6" w:rsidRDefault="008033F6" w:rsidP="008033F6">
      <w:pPr>
        <w:spacing w:after="0" w:line="240" w:lineRule="auto"/>
        <w:ind w:left="284"/>
        <w:jc w:val="both"/>
        <w:rPr>
          <w:rFonts w:ascii="Century Gothic" w:eastAsia="Times New Roman" w:hAnsi="Century Gothic" w:cs="Times New Roman"/>
          <w:color w:val="FF00FF"/>
          <w:lang w:val="en-US" w:eastAsia="es-ES"/>
        </w:rPr>
      </w:pPr>
    </w:p>
    <w:p w14:paraId="116DC588" w14:textId="77777777" w:rsidR="008033F6" w:rsidRPr="008033F6" w:rsidRDefault="008033F6" w:rsidP="008033F6">
      <w:pPr>
        <w:spacing w:after="0" w:line="240" w:lineRule="auto"/>
        <w:ind w:left="284"/>
        <w:jc w:val="both"/>
        <w:rPr>
          <w:rFonts w:ascii="Century Gothic" w:eastAsia="Times New Roman" w:hAnsi="Century Gothic" w:cs="Times New Roman"/>
          <w:color w:val="FF00FF"/>
          <w:lang w:val="en-US" w:eastAsia="es-ES"/>
        </w:rPr>
      </w:pPr>
    </w:p>
    <w:p w14:paraId="3B3FB205" w14:textId="77777777" w:rsidR="008033F6" w:rsidRPr="001F45E9" w:rsidRDefault="008033F6" w:rsidP="008033F6">
      <w:pPr>
        <w:spacing w:after="0" w:line="240" w:lineRule="auto"/>
        <w:ind w:left="284"/>
        <w:jc w:val="center"/>
        <w:rPr>
          <w:rFonts w:ascii="Hepta Slab" w:eastAsia="Times New Roman" w:hAnsi="Hepta Slab" w:cs="Hepta Slab"/>
          <w:b/>
          <w:color w:val="1C4CDE"/>
          <w:sz w:val="28"/>
          <w:szCs w:val="28"/>
          <w:lang w:val="en-US" w:eastAsia="es-ES"/>
        </w:rPr>
      </w:pPr>
    </w:p>
    <w:p w14:paraId="159D4BD3" w14:textId="77777777" w:rsidR="008033F6" w:rsidRPr="001F45E9" w:rsidRDefault="008033F6" w:rsidP="008033F6">
      <w:pPr>
        <w:spacing w:after="0" w:line="240" w:lineRule="auto"/>
        <w:ind w:left="284"/>
        <w:jc w:val="center"/>
        <w:rPr>
          <w:rFonts w:ascii="Hepta Slab" w:eastAsia="Times New Roman" w:hAnsi="Hepta Slab" w:cs="Hepta Slab"/>
          <w:b/>
          <w:color w:val="1C4CDE"/>
          <w:sz w:val="28"/>
          <w:szCs w:val="28"/>
          <w:lang w:val="en-US" w:eastAsia="es-ES"/>
        </w:rPr>
      </w:pPr>
      <w:r w:rsidRPr="001F45E9">
        <w:rPr>
          <w:rFonts w:ascii="Hepta Slab" w:eastAsia="Times New Roman" w:hAnsi="Hepta Slab" w:cs="Hepta Slab"/>
          <w:b/>
          <w:color w:val="1C4CDE"/>
          <w:sz w:val="28"/>
          <w:szCs w:val="28"/>
          <w:lang w:val="en-US" w:eastAsia="es-ES"/>
        </w:rPr>
        <w:t>DECLARES</w:t>
      </w:r>
    </w:p>
    <w:p w14:paraId="4E72A79B" w14:textId="77777777" w:rsidR="008033F6" w:rsidRPr="008033F6" w:rsidRDefault="008033F6" w:rsidP="008033F6">
      <w:pPr>
        <w:spacing w:after="0" w:line="240" w:lineRule="auto"/>
        <w:jc w:val="both"/>
        <w:rPr>
          <w:rFonts w:ascii="Century Gothic" w:eastAsia="Times New Roman" w:hAnsi="Century Gothic" w:cs="Times New Roman"/>
          <w:b/>
          <w:lang w:val="en-US" w:eastAsia="es-ES"/>
        </w:rPr>
      </w:pPr>
    </w:p>
    <w:p w14:paraId="1F94C9DD" w14:textId="77777777" w:rsidR="008033F6" w:rsidRPr="008033F6" w:rsidRDefault="008033F6" w:rsidP="008033F6">
      <w:pPr>
        <w:spacing w:after="0" w:line="240" w:lineRule="auto"/>
        <w:ind w:left="284"/>
        <w:jc w:val="both"/>
        <w:rPr>
          <w:rFonts w:ascii="Century Gothic" w:eastAsia="Times New Roman" w:hAnsi="Century Gothic" w:cs="Times New Roman"/>
          <w:sz w:val="24"/>
          <w:szCs w:val="24"/>
          <w:lang w:eastAsia="es-ES"/>
        </w:rPr>
      </w:pPr>
    </w:p>
    <w:p w14:paraId="2A10F3FC" w14:textId="77777777" w:rsidR="008033F6" w:rsidRPr="001F45E9" w:rsidRDefault="008033F6" w:rsidP="008033F6">
      <w:pPr>
        <w:numPr>
          <w:ilvl w:val="0"/>
          <w:numId w:val="1"/>
        </w:numPr>
        <w:spacing w:after="0" w:line="240" w:lineRule="auto"/>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US" w:eastAsia="es-ES"/>
        </w:rPr>
        <w:t>That he recognizes the importance of developing, applying and documenting appropriate management control systems within its organization to prevent and detect bribery.</w:t>
      </w:r>
    </w:p>
    <w:p w14:paraId="676CD613" w14:textId="77777777" w:rsidR="008033F6" w:rsidRPr="001F45E9" w:rsidRDefault="008033F6" w:rsidP="008033F6">
      <w:pPr>
        <w:spacing w:after="0" w:line="240" w:lineRule="auto"/>
        <w:ind w:left="360"/>
        <w:jc w:val="both"/>
        <w:rPr>
          <w:rFonts w:ascii="Montserrat" w:eastAsia="Times New Roman" w:hAnsi="Montserrat" w:cs="Times New Roman"/>
          <w:sz w:val="24"/>
          <w:szCs w:val="24"/>
          <w:lang w:val="en-US" w:eastAsia="es-ES"/>
        </w:rPr>
      </w:pPr>
    </w:p>
    <w:p w14:paraId="555D7456" w14:textId="77777777" w:rsidR="008033F6" w:rsidRPr="001F45E9" w:rsidRDefault="008033F6" w:rsidP="008033F6">
      <w:pPr>
        <w:numPr>
          <w:ilvl w:val="0"/>
          <w:numId w:val="1"/>
        </w:numPr>
        <w:spacing w:after="0" w:line="240" w:lineRule="auto"/>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US" w:eastAsia="es-ES"/>
        </w:rPr>
        <w:t xml:space="preserve">That he is aware of the obligation to avoid behavior and consequences typified in the Spanish Penal Code, articles 286 bis and 286 </w:t>
      </w:r>
      <w:proofErr w:type="spellStart"/>
      <w:r w:rsidRPr="001F45E9">
        <w:rPr>
          <w:rFonts w:ascii="Montserrat" w:eastAsia="Times New Roman" w:hAnsi="Montserrat" w:cs="Times New Roman"/>
          <w:sz w:val="24"/>
          <w:szCs w:val="24"/>
          <w:lang w:val="en-US" w:eastAsia="es-ES"/>
        </w:rPr>
        <w:t>ter</w:t>
      </w:r>
      <w:proofErr w:type="spellEnd"/>
      <w:r w:rsidRPr="001F45E9">
        <w:rPr>
          <w:rFonts w:ascii="Montserrat" w:eastAsia="Times New Roman" w:hAnsi="Montserrat" w:cs="Times New Roman"/>
          <w:sz w:val="24"/>
          <w:szCs w:val="24"/>
          <w:lang w:val="en-US" w:eastAsia="es-ES"/>
        </w:rPr>
        <w:t>, directly or through intermediaries, involving an offer, promise or grant of benefits of any nature to authorities or public officials, or managers, administrators or employees of commercial companies, with the aim of obtaining competitive advantages in business relationships.</w:t>
      </w:r>
    </w:p>
    <w:p w14:paraId="7D44F47C" w14:textId="77777777" w:rsidR="008033F6" w:rsidRPr="001F45E9" w:rsidRDefault="008033F6" w:rsidP="008033F6">
      <w:pPr>
        <w:ind w:left="720"/>
        <w:contextualSpacing/>
        <w:jc w:val="both"/>
        <w:rPr>
          <w:rFonts w:ascii="Montserrat" w:eastAsia="Times New Roman" w:hAnsi="Montserrat" w:cs="Times New Roman"/>
          <w:sz w:val="24"/>
          <w:szCs w:val="24"/>
          <w:lang w:val="en-US"/>
        </w:rPr>
      </w:pPr>
    </w:p>
    <w:p w14:paraId="596432CE" w14:textId="7B996DE7" w:rsidR="008033F6" w:rsidRPr="001F45E9" w:rsidRDefault="008033F6" w:rsidP="008033F6">
      <w:pPr>
        <w:numPr>
          <w:ilvl w:val="0"/>
          <w:numId w:val="1"/>
        </w:numPr>
        <w:spacing w:after="0" w:line="240" w:lineRule="auto"/>
        <w:jc w:val="both"/>
        <w:rPr>
          <w:rFonts w:ascii="Montserrat" w:eastAsia="Times New Roman" w:hAnsi="Montserrat" w:cs="Times New Roman"/>
          <w:sz w:val="24"/>
          <w:szCs w:val="24"/>
          <w:lang w:val="en-GB" w:eastAsia="es-ES"/>
        </w:rPr>
      </w:pPr>
      <w:r w:rsidRPr="001F45E9">
        <w:rPr>
          <w:rFonts w:ascii="Montserrat" w:eastAsia="Times New Roman" w:hAnsi="Montserrat" w:cs="Times New Roman"/>
          <w:sz w:val="24"/>
          <w:szCs w:val="24"/>
          <w:lang w:val="en-US" w:eastAsia="es-ES"/>
        </w:rPr>
        <w:t xml:space="preserve">That neither the Exporter, nor anyone acting on its behalf, including  subsidiaries, branches, agents, or representatives, have been engaged or will engage in </w:t>
      </w:r>
      <w:r w:rsidR="00D75CCA" w:rsidRPr="001F45E9">
        <w:rPr>
          <w:rFonts w:ascii="Montserrat" w:eastAsia="Times New Roman" w:hAnsi="Montserrat" w:cs="Times New Roman"/>
          <w:sz w:val="24"/>
          <w:szCs w:val="24"/>
          <w:lang w:val="en-US" w:eastAsia="es-ES"/>
        </w:rPr>
        <w:t xml:space="preserve">acts of </w:t>
      </w:r>
      <w:r w:rsidRPr="001F45E9">
        <w:rPr>
          <w:rFonts w:ascii="Montserrat" w:eastAsia="Times New Roman" w:hAnsi="Montserrat" w:cs="Times New Roman"/>
          <w:sz w:val="24"/>
          <w:szCs w:val="24"/>
          <w:lang w:val="en-US" w:eastAsia="es-ES"/>
        </w:rPr>
        <w:t xml:space="preserve">bribery described in section II , in connection with the transaction [Transaction  name], (the “Transaction”), covered by </w:t>
      </w:r>
      <w:proofErr w:type="spellStart"/>
      <w:r w:rsidR="00DB0FE5">
        <w:rPr>
          <w:rFonts w:ascii="Montserrat" w:eastAsia="Times New Roman" w:hAnsi="Montserrat" w:cs="Times New Roman"/>
          <w:sz w:val="24"/>
          <w:szCs w:val="24"/>
          <w:lang w:val="en-US" w:eastAsia="es-ES"/>
        </w:rPr>
        <w:t>Cesce</w:t>
      </w:r>
      <w:proofErr w:type="spellEnd"/>
      <w:r w:rsidRPr="001F45E9">
        <w:rPr>
          <w:rFonts w:ascii="Montserrat" w:eastAsia="Times New Roman" w:hAnsi="Montserrat" w:cs="Times New Roman"/>
          <w:sz w:val="24"/>
          <w:szCs w:val="24"/>
          <w:lang w:val="en-US" w:eastAsia="es-ES"/>
        </w:rPr>
        <w:t xml:space="preserve"> through [type of insurance policy] number [</w:t>
      </w:r>
      <w:proofErr w:type="spellStart"/>
      <w:r w:rsidR="00DB0FE5">
        <w:rPr>
          <w:rFonts w:ascii="Montserrat" w:eastAsia="Times New Roman" w:hAnsi="Montserrat" w:cs="Times New Roman"/>
          <w:sz w:val="24"/>
          <w:szCs w:val="24"/>
          <w:lang w:val="en-US" w:eastAsia="es-ES"/>
        </w:rPr>
        <w:t>Cesce</w:t>
      </w:r>
      <w:proofErr w:type="spellEnd"/>
      <w:r w:rsidRPr="001F45E9">
        <w:rPr>
          <w:rFonts w:ascii="Montserrat" w:eastAsia="Times New Roman" w:hAnsi="Montserrat" w:cs="Times New Roman"/>
          <w:sz w:val="24"/>
          <w:szCs w:val="24"/>
          <w:lang w:val="en-US" w:eastAsia="es-ES"/>
        </w:rPr>
        <w:t xml:space="preserve"> policy reference].</w:t>
      </w:r>
    </w:p>
    <w:p w14:paraId="73FDE91E" w14:textId="77777777" w:rsidR="008033F6" w:rsidRPr="001F45E9" w:rsidRDefault="008033F6" w:rsidP="008033F6">
      <w:pPr>
        <w:ind w:left="720"/>
        <w:contextualSpacing/>
        <w:jc w:val="both"/>
        <w:rPr>
          <w:rFonts w:ascii="Montserrat" w:eastAsia="Times New Roman" w:hAnsi="Montserrat" w:cs="Times New Roman"/>
          <w:sz w:val="24"/>
          <w:szCs w:val="24"/>
          <w:lang w:val="en-GB"/>
        </w:rPr>
      </w:pPr>
    </w:p>
    <w:p w14:paraId="6EE50D65" w14:textId="77777777" w:rsidR="008033F6" w:rsidRPr="001F45E9" w:rsidRDefault="008033F6" w:rsidP="008033F6">
      <w:pPr>
        <w:numPr>
          <w:ilvl w:val="0"/>
          <w:numId w:val="1"/>
        </w:numPr>
        <w:spacing w:after="0" w:line="240" w:lineRule="auto"/>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GB" w:eastAsia="es-ES"/>
        </w:rPr>
        <w:t>That neither the Exporter nor any natural or legal person, acting on its behalf</w:t>
      </w:r>
      <w:r w:rsidRPr="001F45E9">
        <w:rPr>
          <w:rFonts w:ascii="Montserrat" w:eastAsia="Times New Roman" w:hAnsi="Montserrat" w:cs="Times New Roman"/>
          <w:sz w:val="24"/>
          <w:szCs w:val="24"/>
          <w:lang w:val="en-US" w:eastAsia="es-ES"/>
        </w:rPr>
        <w:t xml:space="preserve"> in connection with the Transaction</w:t>
      </w:r>
      <w:r w:rsidRPr="001F45E9">
        <w:rPr>
          <w:rFonts w:ascii="Montserrat" w:eastAsia="Times New Roman" w:hAnsi="Montserrat" w:cs="Times New Roman"/>
          <w:sz w:val="24"/>
          <w:szCs w:val="24"/>
          <w:lang w:val="en-GB" w:eastAsia="es-ES"/>
        </w:rPr>
        <w:t xml:space="preserve">, such as agents, are listed on any </w:t>
      </w:r>
      <w:r w:rsidRPr="001F45E9">
        <w:rPr>
          <w:rFonts w:ascii="Montserrat" w:eastAsia="Times New Roman" w:hAnsi="Montserrat" w:cs="Times New Roman"/>
          <w:sz w:val="24"/>
          <w:szCs w:val="24"/>
          <w:lang w:val="en-US" w:eastAsia="es-ES"/>
        </w:rPr>
        <w:t xml:space="preserve">publicly-available debarment list of the Multilateral Financial Institutions (MFIs): </w:t>
      </w:r>
      <w:r w:rsidRPr="001F45E9">
        <w:rPr>
          <w:rFonts w:ascii="Montserrat" w:eastAsia="Times New Roman" w:hAnsi="Montserrat" w:cs="Times New Roman"/>
          <w:sz w:val="24"/>
          <w:szCs w:val="24"/>
          <w:lang w:val="en-GB" w:eastAsia="es-ES"/>
        </w:rPr>
        <w:t xml:space="preserve">World Bank Group, African Bank Development </w:t>
      </w:r>
      <w:r w:rsidRPr="001F45E9">
        <w:rPr>
          <w:rFonts w:ascii="Montserrat" w:eastAsia="Times New Roman" w:hAnsi="Montserrat" w:cs="Times New Roman"/>
          <w:sz w:val="24"/>
          <w:szCs w:val="24"/>
          <w:lang w:val="en-GB" w:eastAsia="es-ES"/>
        </w:rPr>
        <w:lastRenderedPageBreak/>
        <w:t>Bank, Asian Development Bank, European Bank for Reconstruction and Development and Inter-American Development Bank.</w:t>
      </w:r>
    </w:p>
    <w:p w14:paraId="643FD24D" w14:textId="77777777" w:rsidR="008033F6" w:rsidRPr="001F45E9" w:rsidRDefault="008033F6" w:rsidP="008033F6">
      <w:pPr>
        <w:ind w:left="720"/>
        <w:contextualSpacing/>
        <w:jc w:val="both"/>
        <w:rPr>
          <w:rFonts w:ascii="Montserrat" w:eastAsia="Times New Roman" w:hAnsi="Montserrat" w:cs="Times New Roman"/>
          <w:sz w:val="24"/>
          <w:szCs w:val="24"/>
          <w:lang w:val="en-GB"/>
        </w:rPr>
      </w:pPr>
    </w:p>
    <w:p w14:paraId="7F73C27D" w14:textId="77777777" w:rsidR="008033F6" w:rsidRPr="001F45E9" w:rsidRDefault="008033F6" w:rsidP="008033F6">
      <w:pPr>
        <w:numPr>
          <w:ilvl w:val="0"/>
          <w:numId w:val="1"/>
        </w:numPr>
        <w:spacing w:after="0" w:line="240" w:lineRule="auto"/>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GB" w:eastAsia="es-ES"/>
        </w:rPr>
        <w:t>That neither the Exporter nor any natural or legal person, acting on its behalf</w:t>
      </w:r>
      <w:r w:rsidR="00D75CCA" w:rsidRPr="001F45E9">
        <w:rPr>
          <w:rFonts w:ascii="Montserrat" w:eastAsia="Times New Roman" w:hAnsi="Montserrat" w:cs="Times New Roman"/>
          <w:sz w:val="24"/>
          <w:szCs w:val="24"/>
          <w:lang w:val="en-US" w:eastAsia="es-ES"/>
        </w:rPr>
        <w:t xml:space="preserve"> in connection with the T</w:t>
      </w:r>
      <w:r w:rsidRPr="001F45E9">
        <w:rPr>
          <w:rFonts w:ascii="Montserrat" w:eastAsia="Times New Roman" w:hAnsi="Montserrat" w:cs="Times New Roman"/>
          <w:sz w:val="24"/>
          <w:szCs w:val="24"/>
          <w:lang w:val="en-US" w:eastAsia="es-ES"/>
        </w:rPr>
        <w:t>ransaction</w:t>
      </w:r>
      <w:r w:rsidRPr="001F45E9">
        <w:rPr>
          <w:rFonts w:ascii="Montserrat" w:eastAsia="Times New Roman" w:hAnsi="Montserrat" w:cs="Times New Roman"/>
          <w:sz w:val="24"/>
          <w:szCs w:val="24"/>
          <w:lang w:val="en-GB" w:eastAsia="es-ES"/>
        </w:rPr>
        <w:t xml:space="preserve">, </w:t>
      </w:r>
      <w:r w:rsidRPr="001F45E9">
        <w:rPr>
          <w:rFonts w:ascii="Montserrat" w:eastAsia="Times New Roman" w:hAnsi="Montserrat" w:cs="Times New Roman"/>
          <w:sz w:val="24"/>
          <w:szCs w:val="24"/>
          <w:lang w:val="en-US" w:eastAsia="es-ES"/>
        </w:rPr>
        <w:t>are currently under charge in any court or, to the best of their knowledge, are formally under investigation by public prosecutors for violation of laws against bribery of any country; and/or within a five-year period preceding the application, have been convicted in any court for violation of laws against bribery of any country, been subject to equivalent measures, or been found as part of a publicly-available arbitral award to have engaged in bribery.</w:t>
      </w:r>
    </w:p>
    <w:p w14:paraId="16F9328B" w14:textId="77777777" w:rsidR="008033F6" w:rsidRPr="001F45E9" w:rsidRDefault="008033F6" w:rsidP="008033F6">
      <w:pPr>
        <w:ind w:left="720"/>
        <w:contextualSpacing/>
        <w:jc w:val="both"/>
        <w:rPr>
          <w:rFonts w:ascii="Montserrat" w:eastAsia="Times New Roman" w:hAnsi="Montserrat" w:cs="Times New Roman"/>
          <w:sz w:val="24"/>
          <w:szCs w:val="24"/>
          <w:lang w:val="en-US"/>
        </w:rPr>
      </w:pPr>
    </w:p>
    <w:p w14:paraId="7114BF28" w14:textId="77777777" w:rsidR="008033F6" w:rsidRPr="001F45E9" w:rsidRDefault="008033F6" w:rsidP="008033F6">
      <w:pPr>
        <w:numPr>
          <w:ilvl w:val="0"/>
          <w:numId w:val="1"/>
        </w:numPr>
        <w:spacing w:after="0" w:line="240" w:lineRule="auto"/>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US" w:eastAsia="es-ES"/>
        </w:rPr>
        <w:t xml:space="preserve">That the commissions and fees paid, or agreed to be paid, to any natural or legal person acting on behalf of the Exporter in connection with the Transaction, such as agents, is, or will be, for legitimate services only. </w:t>
      </w:r>
    </w:p>
    <w:p w14:paraId="43F6585E" w14:textId="77777777" w:rsidR="008033F6" w:rsidRPr="001F45E9" w:rsidRDefault="008033F6" w:rsidP="008033F6">
      <w:pPr>
        <w:ind w:left="720"/>
        <w:contextualSpacing/>
        <w:jc w:val="both"/>
        <w:rPr>
          <w:rFonts w:ascii="Montserrat" w:eastAsia="Times New Roman" w:hAnsi="Montserrat" w:cs="Times New Roman"/>
          <w:sz w:val="24"/>
          <w:szCs w:val="24"/>
          <w:lang w:val="en-US"/>
        </w:rPr>
      </w:pPr>
    </w:p>
    <w:p w14:paraId="5CA8EB48" w14:textId="78A46CB8" w:rsidR="008033F6" w:rsidRPr="001F45E9" w:rsidRDefault="008033F6" w:rsidP="008033F6">
      <w:pPr>
        <w:numPr>
          <w:ilvl w:val="0"/>
          <w:numId w:val="1"/>
        </w:numPr>
        <w:spacing w:after="0" w:line="240" w:lineRule="auto"/>
        <w:jc w:val="both"/>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US" w:eastAsia="es-ES"/>
        </w:rPr>
        <w:t xml:space="preserve">That he agrees to provide </w:t>
      </w:r>
      <w:proofErr w:type="spellStart"/>
      <w:r w:rsidR="00DB0FE5">
        <w:rPr>
          <w:rFonts w:ascii="Montserrat" w:eastAsia="Times New Roman" w:hAnsi="Montserrat" w:cs="Times New Roman"/>
          <w:sz w:val="24"/>
          <w:szCs w:val="24"/>
          <w:lang w:val="en-US" w:eastAsia="es-ES"/>
        </w:rPr>
        <w:t>Cesce</w:t>
      </w:r>
      <w:proofErr w:type="spellEnd"/>
      <w:r w:rsidRPr="001F45E9">
        <w:rPr>
          <w:rFonts w:ascii="Montserrat" w:eastAsia="Times New Roman" w:hAnsi="Montserrat" w:cs="Times New Roman"/>
          <w:sz w:val="24"/>
          <w:szCs w:val="24"/>
          <w:lang w:val="en-US" w:eastAsia="es-ES"/>
        </w:rPr>
        <w:t>, upon demand: (</w:t>
      </w:r>
      <w:proofErr w:type="spellStart"/>
      <w:r w:rsidRPr="001F45E9">
        <w:rPr>
          <w:rFonts w:ascii="Montserrat" w:eastAsia="Times New Roman" w:hAnsi="Montserrat" w:cs="Times New Roman"/>
          <w:sz w:val="24"/>
          <w:szCs w:val="24"/>
          <w:lang w:val="en-US" w:eastAsia="es-ES"/>
        </w:rPr>
        <w:t>i</w:t>
      </w:r>
      <w:proofErr w:type="spellEnd"/>
      <w:r w:rsidRPr="001F45E9">
        <w:rPr>
          <w:rFonts w:ascii="Montserrat" w:eastAsia="Times New Roman" w:hAnsi="Montserrat" w:cs="Times New Roman"/>
          <w:sz w:val="24"/>
          <w:szCs w:val="24"/>
          <w:lang w:val="en-US" w:eastAsia="es-ES"/>
        </w:rPr>
        <w:t>) the identity of any natural or legal person, such as a</w:t>
      </w:r>
      <w:r w:rsidR="00E22179" w:rsidRPr="001F45E9">
        <w:rPr>
          <w:rFonts w:ascii="Montserrat" w:eastAsia="Times New Roman" w:hAnsi="Montserrat" w:cs="Times New Roman"/>
          <w:sz w:val="24"/>
          <w:szCs w:val="24"/>
          <w:lang w:val="en-US" w:eastAsia="es-ES"/>
        </w:rPr>
        <w:t>gents, acting on behalf of the E</w:t>
      </w:r>
      <w:r w:rsidRPr="001F45E9">
        <w:rPr>
          <w:rFonts w:ascii="Montserrat" w:eastAsia="Times New Roman" w:hAnsi="Montserrat" w:cs="Times New Roman"/>
          <w:sz w:val="24"/>
          <w:szCs w:val="24"/>
          <w:lang w:val="en-US" w:eastAsia="es-ES"/>
        </w:rPr>
        <w:t>xporter and, where appropriate, other relevant parties in connection with the Transaction; (ii) the amount and purpose of commissions and fees paid, or agreed to be paid, to such persons; and (iii) any other information deemed necessary for the purpose of this Declaration.</w:t>
      </w:r>
    </w:p>
    <w:p w14:paraId="575720E4" w14:textId="77777777" w:rsidR="008033F6" w:rsidRPr="001F45E9" w:rsidRDefault="008033F6" w:rsidP="008033F6">
      <w:pPr>
        <w:spacing w:after="0" w:line="240" w:lineRule="auto"/>
        <w:jc w:val="both"/>
        <w:rPr>
          <w:rFonts w:ascii="Montserrat" w:eastAsia="Times New Roman" w:hAnsi="Montserrat" w:cs="Times New Roman"/>
          <w:sz w:val="24"/>
          <w:szCs w:val="24"/>
          <w:lang w:val="en-US" w:eastAsia="es-ES"/>
        </w:rPr>
      </w:pPr>
    </w:p>
    <w:p w14:paraId="4495AEB5" w14:textId="77777777" w:rsidR="008033F6" w:rsidRPr="001F45E9" w:rsidRDefault="008033F6" w:rsidP="008033F6">
      <w:pPr>
        <w:spacing w:after="0" w:line="240" w:lineRule="auto"/>
        <w:ind w:left="283"/>
        <w:jc w:val="both"/>
        <w:rPr>
          <w:rFonts w:ascii="Montserrat" w:eastAsia="Times New Roman" w:hAnsi="Montserrat" w:cs="Times New Roman"/>
          <w:sz w:val="24"/>
          <w:szCs w:val="24"/>
          <w:lang w:val="en-GB" w:eastAsia="es-ES"/>
        </w:rPr>
      </w:pPr>
    </w:p>
    <w:p w14:paraId="3D5C3477" w14:textId="77777777" w:rsidR="008033F6" w:rsidRPr="001F45E9" w:rsidRDefault="008033F6" w:rsidP="008033F6">
      <w:pPr>
        <w:spacing w:after="0" w:line="240" w:lineRule="auto"/>
        <w:ind w:left="284"/>
        <w:jc w:val="both"/>
        <w:rPr>
          <w:rFonts w:ascii="Montserrat" w:eastAsia="Times New Roman" w:hAnsi="Montserrat" w:cs="Times New Roman"/>
          <w:sz w:val="24"/>
          <w:szCs w:val="24"/>
          <w:lang w:val="en-GB" w:eastAsia="es-ES"/>
        </w:rPr>
      </w:pPr>
    </w:p>
    <w:p w14:paraId="1555837D" w14:textId="77777777" w:rsidR="008033F6" w:rsidRPr="001F45E9" w:rsidRDefault="008033F6" w:rsidP="008033F6">
      <w:pPr>
        <w:spacing w:after="0" w:line="240" w:lineRule="auto"/>
        <w:rPr>
          <w:rFonts w:ascii="Montserrat" w:eastAsia="Times New Roman" w:hAnsi="Montserrat" w:cs="Times New Roman"/>
          <w:sz w:val="24"/>
          <w:szCs w:val="24"/>
          <w:lang w:val="en-GB" w:eastAsia="es-ES"/>
        </w:rPr>
      </w:pPr>
      <w:r w:rsidRPr="001F45E9">
        <w:rPr>
          <w:rFonts w:ascii="Montserrat" w:eastAsia="Times New Roman" w:hAnsi="Montserrat" w:cs="Times New Roman"/>
          <w:sz w:val="24"/>
          <w:szCs w:val="24"/>
          <w:lang w:val="en-GB" w:eastAsia="es-ES"/>
        </w:rPr>
        <w:t>In recognition whereof, I sign the present declaration.</w:t>
      </w:r>
    </w:p>
    <w:p w14:paraId="0CA2061D" w14:textId="77777777" w:rsidR="008033F6" w:rsidRPr="001F45E9" w:rsidRDefault="008033F6" w:rsidP="008033F6">
      <w:pPr>
        <w:spacing w:after="0" w:line="240" w:lineRule="auto"/>
        <w:ind w:left="284"/>
        <w:jc w:val="both"/>
        <w:rPr>
          <w:rFonts w:ascii="Montserrat" w:eastAsia="Times New Roman" w:hAnsi="Montserrat" w:cs="Times New Roman"/>
          <w:sz w:val="24"/>
          <w:szCs w:val="24"/>
          <w:lang w:val="en-GB" w:eastAsia="es-ES"/>
        </w:rPr>
      </w:pPr>
    </w:p>
    <w:p w14:paraId="3ED146C0"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p>
    <w:p w14:paraId="7D9400C6" w14:textId="77777777" w:rsidR="008033F6" w:rsidRPr="001F45E9" w:rsidRDefault="008033F6" w:rsidP="008033F6">
      <w:pPr>
        <w:spacing w:after="0" w:line="240" w:lineRule="auto"/>
        <w:ind w:firstLine="284"/>
        <w:rPr>
          <w:rFonts w:ascii="Montserrat" w:eastAsia="Times New Roman" w:hAnsi="Montserrat" w:cs="Times New Roman"/>
          <w:i/>
          <w:sz w:val="24"/>
          <w:szCs w:val="24"/>
          <w:lang w:val="en-GB" w:eastAsia="es-ES"/>
        </w:rPr>
      </w:pPr>
      <w:r w:rsidRPr="001F45E9">
        <w:rPr>
          <w:rFonts w:ascii="Montserrat" w:eastAsia="Times New Roman" w:hAnsi="Montserrat" w:cs="Times New Roman"/>
          <w:sz w:val="24"/>
          <w:szCs w:val="24"/>
          <w:highlight w:val="yellow"/>
          <w:lang w:val="en-US" w:eastAsia="es-ES"/>
        </w:rPr>
        <w:t>[Exporter’ name</w:t>
      </w:r>
      <w:r w:rsidRPr="001F45E9">
        <w:rPr>
          <w:rFonts w:ascii="Montserrat" w:eastAsia="Times New Roman" w:hAnsi="Montserrat" w:cs="Times New Roman"/>
          <w:i/>
          <w:sz w:val="24"/>
          <w:szCs w:val="24"/>
          <w:lang w:val="en-GB" w:eastAsia="es-ES"/>
        </w:rPr>
        <w:t>]</w:t>
      </w:r>
    </w:p>
    <w:p w14:paraId="31EEA1A5"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p>
    <w:p w14:paraId="2ABBF835"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p>
    <w:p w14:paraId="082DC4C0"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p>
    <w:p w14:paraId="5EE1B5C4"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p>
    <w:p w14:paraId="14070D01" w14:textId="77777777" w:rsidR="008033F6" w:rsidRPr="001F45E9" w:rsidRDefault="008033F6" w:rsidP="008033F6">
      <w:pPr>
        <w:spacing w:after="0" w:line="240" w:lineRule="auto"/>
        <w:ind w:firstLine="284"/>
        <w:rPr>
          <w:rFonts w:ascii="Montserrat" w:eastAsia="Times New Roman" w:hAnsi="Montserrat" w:cs="Times New Roman"/>
          <w:i/>
          <w:color w:val="C0C0C0"/>
          <w:sz w:val="24"/>
          <w:szCs w:val="24"/>
          <w:lang w:val="en-US" w:eastAsia="es-ES"/>
        </w:rPr>
      </w:pPr>
      <w:r w:rsidRPr="001F45E9">
        <w:rPr>
          <w:rFonts w:ascii="Montserrat" w:eastAsia="Times New Roman" w:hAnsi="Montserrat" w:cs="Times New Roman"/>
          <w:i/>
          <w:sz w:val="24"/>
          <w:szCs w:val="24"/>
          <w:lang w:val="en-GB" w:eastAsia="es-ES"/>
        </w:rPr>
        <w:t xml:space="preserve"> </w:t>
      </w:r>
      <w:r w:rsidRPr="001F45E9">
        <w:rPr>
          <w:rFonts w:ascii="Montserrat" w:eastAsia="Times New Roman" w:hAnsi="Montserrat" w:cs="Times New Roman"/>
          <w:i/>
          <w:sz w:val="24"/>
          <w:szCs w:val="24"/>
          <w:lang w:val="en-GB" w:eastAsia="es-ES"/>
        </w:rPr>
        <w:tab/>
      </w:r>
      <w:r w:rsidRPr="001F45E9">
        <w:rPr>
          <w:rFonts w:ascii="Montserrat" w:eastAsia="Times New Roman" w:hAnsi="Montserrat" w:cs="Times New Roman"/>
          <w:i/>
          <w:sz w:val="24"/>
          <w:szCs w:val="24"/>
          <w:lang w:val="en-GB" w:eastAsia="es-ES"/>
        </w:rPr>
        <w:tab/>
      </w:r>
      <w:r w:rsidRPr="001F45E9">
        <w:rPr>
          <w:rFonts w:ascii="Montserrat" w:eastAsia="Times New Roman" w:hAnsi="Montserrat" w:cs="Times New Roman"/>
          <w:i/>
          <w:color w:val="C0C0C0"/>
          <w:sz w:val="24"/>
          <w:szCs w:val="24"/>
          <w:lang w:val="en-US" w:eastAsia="es-ES"/>
        </w:rPr>
        <w:t>Space for signature</w:t>
      </w:r>
    </w:p>
    <w:p w14:paraId="6D8A88F2" w14:textId="77777777" w:rsidR="008033F6" w:rsidRPr="001F45E9" w:rsidRDefault="008033F6" w:rsidP="008033F6">
      <w:pPr>
        <w:spacing w:after="0" w:line="240" w:lineRule="auto"/>
        <w:ind w:firstLine="284"/>
        <w:rPr>
          <w:rFonts w:ascii="Montserrat" w:eastAsia="Times New Roman" w:hAnsi="Montserrat" w:cs="Times New Roman"/>
          <w:sz w:val="24"/>
          <w:szCs w:val="24"/>
          <w:lang w:val="en-US" w:eastAsia="es-ES"/>
        </w:rPr>
      </w:pPr>
    </w:p>
    <w:p w14:paraId="76B4A4D8" w14:textId="77777777" w:rsidR="008033F6" w:rsidRPr="001F45E9" w:rsidRDefault="008033F6" w:rsidP="008033F6">
      <w:pPr>
        <w:spacing w:after="0" w:line="240" w:lineRule="auto"/>
        <w:ind w:firstLine="284"/>
        <w:rPr>
          <w:rFonts w:ascii="Montserrat" w:eastAsia="Times New Roman" w:hAnsi="Montserrat" w:cs="Times New Roman"/>
          <w:sz w:val="24"/>
          <w:szCs w:val="24"/>
          <w:lang w:val="en-US" w:eastAsia="es-ES"/>
        </w:rPr>
      </w:pPr>
    </w:p>
    <w:p w14:paraId="0B24F945" w14:textId="77777777" w:rsidR="008033F6" w:rsidRPr="001F45E9" w:rsidRDefault="008033F6" w:rsidP="008033F6">
      <w:pPr>
        <w:spacing w:after="0" w:line="240" w:lineRule="auto"/>
        <w:ind w:firstLine="284"/>
        <w:rPr>
          <w:rFonts w:ascii="Montserrat" w:eastAsia="Times New Roman" w:hAnsi="Montserrat" w:cs="Times New Roman"/>
          <w:sz w:val="24"/>
          <w:szCs w:val="24"/>
          <w:lang w:val="en-US" w:eastAsia="es-ES"/>
        </w:rPr>
      </w:pPr>
    </w:p>
    <w:p w14:paraId="247B76DA" w14:textId="77777777" w:rsidR="008033F6" w:rsidRPr="001F45E9" w:rsidRDefault="008033F6" w:rsidP="008033F6">
      <w:pPr>
        <w:spacing w:after="0" w:line="240" w:lineRule="auto"/>
        <w:ind w:firstLine="284"/>
        <w:rPr>
          <w:rFonts w:ascii="Montserrat" w:eastAsia="Times New Roman" w:hAnsi="Montserrat" w:cs="Times New Roman"/>
          <w:sz w:val="24"/>
          <w:szCs w:val="24"/>
          <w:lang w:val="en-US" w:eastAsia="es-ES"/>
        </w:rPr>
      </w:pPr>
      <w:r w:rsidRPr="001F45E9">
        <w:rPr>
          <w:rFonts w:ascii="Montserrat" w:eastAsia="Times New Roman" w:hAnsi="Montserrat" w:cs="Times New Roman"/>
          <w:sz w:val="24"/>
          <w:szCs w:val="24"/>
          <w:lang w:val="en-US" w:eastAsia="es-ES"/>
        </w:rPr>
        <w:t>_________________________________</w:t>
      </w:r>
    </w:p>
    <w:p w14:paraId="2F8B582C"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r w:rsidRPr="001F45E9">
        <w:rPr>
          <w:rFonts w:ascii="Montserrat" w:eastAsia="Times New Roman" w:hAnsi="Montserrat" w:cs="Times New Roman"/>
          <w:b/>
          <w:sz w:val="24"/>
          <w:szCs w:val="24"/>
          <w:lang w:val="en-GB" w:eastAsia="es-ES"/>
        </w:rPr>
        <w:t>D.</w:t>
      </w:r>
      <w:r w:rsidRPr="001F45E9">
        <w:rPr>
          <w:rFonts w:ascii="Montserrat" w:eastAsia="Times New Roman" w:hAnsi="Montserrat" w:cs="Times New Roman"/>
          <w:sz w:val="24"/>
          <w:szCs w:val="24"/>
          <w:lang w:val="en-GB" w:eastAsia="es-ES"/>
        </w:rPr>
        <w:t xml:space="preserve"> [</w:t>
      </w:r>
      <w:r w:rsidRPr="001F45E9">
        <w:rPr>
          <w:rFonts w:ascii="Montserrat" w:eastAsia="Times New Roman" w:hAnsi="Montserrat" w:cs="Times New Roman"/>
          <w:sz w:val="24"/>
          <w:szCs w:val="24"/>
          <w:highlight w:val="yellow"/>
          <w:lang w:val="en-US" w:eastAsia="es-ES"/>
        </w:rPr>
        <w:t>Representative’s name]</w:t>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p>
    <w:p w14:paraId="0FC254B2"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r w:rsidRPr="001F45E9">
        <w:rPr>
          <w:rFonts w:ascii="Montserrat" w:eastAsia="Times New Roman" w:hAnsi="Montserrat" w:cs="Times New Roman"/>
          <w:sz w:val="24"/>
          <w:szCs w:val="24"/>
          <w:lang w:val="en-GB" w:eastAsia="es-ES"/>
        </w:rPr>
        <w:t>[</w:t>
      </w:r>
      <w:r w:rsidRPr="001F45E9">
        <w:rPr>
          <w:rFonts w:ascii="Montserrat" w:eastAsia="Times New Roman" w:hAnsi="Montserrat" w:cs="Times New Roman"/>
          <w:sz w:val="24"/>
          <w:szCs w:val="24"/>
          <w:highlight w:val="yellow"/>
          <w:lang w:val="en-US" w:eastAsia="es-ES"/>
        </w:rPr>
        <w:t>Title and position in the company</w:t>
      </w:r>
      <w:r w:rsidRPr="001F45E9">
        <w:rPr>
          <w:rFonts w:ascii="Montserrat" w:eastAsia="Times New Roman" w:hAnsi="Montserrat" w:cs="Times New Roman"/>
          <w:sz w:val="24"/>
          <w:szCs w:val="24"/>
          <w:lang w:val="en-GB" w:eastAsia="es-ES"/>
        </w:rPr>
        <w:t>]</w:t>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r w:rsidRPr="001F45E9">
        <w:rPr>
          <w:rFonts w:ascii="Montserrat" w:eastAsia="Times New Roman" w:hAnsi="Montserrat" w:cs="Times New Roman"/>
          <w:sz w:val="24"/>
          <w:szCs w:val="24"/>
          <w:lang w:val="en-GB" w:eastAsia="es-ES"/>
        </w:rPr>
        <w:tab/>
      </w:r>
    </w:p>
    <w:p w14:paraId="2D37F9CC" w14:textId="717CA6D1" w:rsidR="008033F6" w:rsidRDefault="008033F6" w:rsidP="008033F6">
      <w:pPr>
        <w:spacing w:after="0" w:line="240" w:lineRule="auto"/>
        <w:ind w:firstLine="284"/>
        <w:rPr>
          <w:rFonts w:ascii="Montserrat" w:eastAsia="Times New Roman" w:hAnsi="Montserrat" w:cs="Times New Roman"/>
          <w:sz w:val="24"/>
          <w:szCs w:val="24"/>
          <w:lang w:val="en-GB" w:eastAsia="es-ES"/>
        </w:rPr>
      </w:pPr>
    </w:p>
    <w:p w14:paraId="3F8CFA6D" w14:textId="77777777" w:rsidR="003412FA" w:rsidRPr="001F45E9" w:rsidRDefault="003412FA" w:rsidP="008033F6">
      <w:pPr>
        <w:spacing w:after="0" w:line="240" w:lineRule="auto"/>
        <w:ind w:firstLine="284"/>
        <w:rPr>
          <w:rFonts w:ascii="Montserrat" w:eastAsia="Times New Roman" w:hAnsi="Montserrat" w:cs="Times New Roman"/>
          <w:sz w:val="24"/>
          <w:szCs w:val="24"/>
          <w:lang w:val="en-GB" w:eastAsia="es-ES"/>
        </w:rPr>
      </w:pPr>
    </w:p>
    <w:p w14:paraId="5776C560"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p>
    <w:p w14:paraId="79D32DBA" w14:textId="77777777" w:rsidR="008033F6" w:rsidRPr="001F45E9" w:rsidRDefault="008033F6" w:rsidP="008033F6">
      <w:pPr>
        <w:spacing w:after="0" w:line="240" w:lineRule="auto"/>
        <w:ind w:firstLine="284"/>
        <w:rPr>
          <w:rFonts w:ascii="Montserrat" w:eastAsia="Times New Roman" w:hAnsi="Montserrat" w:cs="Times New Roman"/>
          <w:sz w:val="24"/>
          <w:szCs w:val="24"/>
          <w:lang w:val="en-GB" w:eastAsia="es-ES"/>
        </w:rPr>
      </w:pPr>
      <w:r w:rsidRPr="001F45E9">
        <w:rPr>
          <w:rFonts w:ascii="Montserrat" w:eastAsia="Times New Roman" w:hAnsi="Montserrat" w:cs="Times New Roman"/>
          <w:sz w:val="24"/>
          <w:szCs w:val="24"/>
          <w:lang w:val="en-GB" w:eastAsia="es-ES"/>
        </w:rPr>
        <w:lastRenderedPageBreak/>
        <w:t xml:space="preserve">In </w:t>
      </w:r>
      <w:r w:rsidRPr="001F45E9">
        <w:rPr>
          <w:rFonts w:ascii="Montserrat" w:eastAsia="Times New Roman" w:hAnsi="Montserrat" w:cs="Times New Roman"/>
          <w:sz w:val="24"/>
          <w:szCs w:val="24"/>
          <w:highlight w:val="yellow"/>
          <w:lang w:val="en-US" w:eastAsia="es-ES"/>
        </w:rPr>
        <w:t>[place of signature</w:t>
      </w:r>
      <w:r w:rsidRPr="001F45E9">
        <w:rPr>
          <w:rFonts w:ascii="Montserrat" w:eastAsia="Times New Roman" w:hAnsi="Montserrat" w:cs="Times New Roman"/>
          <w:sz w:val="24"/>
          <w:szCs w:val="24"/>
          <w:lang w:val="en-GB" w:eastAsia="es-ES"/>
        </w:rPr>
        <w:t>] , on [</w:t>
      </w:r>
      <w:r w:rsidRPr="001F45E9">
        <w:rPr>
          <w:rFonts w:ascii="Montserrat" w:eastAsia="Times New Roman" w:hAnsi="Montserrat" w:cs="Times New Roman"/>
          <w:sz w:val="24"/>
          <w:szCs w:val="24"/>
          <w:highlight w:val="yellow"/>
          <w:lang w:val="en-US" w:eastAsia="es-ES"/>
        </w:rPr>
        <w:t>date]</w:t>
      </w:r>
    </w:p>
    <w:p w14:paraId="358E394C" w14:textId="77777777" w:rsidR="008033F6" w:rsidRPr="008033F6" w:rsidRDefault="008033F6" w:rsidP="008033F6">
      <w:pPr>
        <w:spacing w:after="0" w:line="240" w:lineRule="auto"/>
        <w:rPr>
          <w:rFonts w:ascii="Century Gothic" w:eastAsia="Times New Roman" w:hAnsi="Century Gothic" w:cs="Times New Roman"/>
          <w:lang w:val="en-GB" w:eastAsia="es-ES"/>
        </w:rPr>
      </w:pPr>
    </w:p>
    <w:p w14:paraId="2C38F4D9" w14:textId="77777777" w:rsidR="008033F6" w:rsidRPr="008033F6" w:rsidRDefault="008033F6" w:rsidP="008033F6">
      <w:pPr>
        <w:spacing w:after="200" w:line="276" w:lineRule="auto"/>
        <w:rPr>
          <w:rFonts w:ascii="Calibri" w:eastAsia="Times New Roman" w:hAnsi="Calibri" w:cs="Times New Roman"/>
          <w:lang w:val="en-GB"/>
        </w:rPr>
      </w:pPr>
    </w:p>
    <w:p w14:paraId="2015F350" w14:textId="77777777" w:rsidR="00850362" w:rsidRPr="008033F6" w:rsidRDefault="00850362">
      <w:pPr>
        <w:rPr>
          <w:lang w:val="en-GB"/>
        </w:rPr>
      </w:pPr>
    </w:p>
    <w:sectPr w:rsidR="00850362" w:rsidRPr="008033F6" w:rsidSect="00D75CCA">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pta Slab">
    <w:panose1 w:val="00000000000000000000"/>
    <w:charset w:val="00"/>
    <w:family w:val="auto"/>
    <w:pitch w:val="variable"/>
    <w:sig w:usb0="A00000FF" w:usb1="5000207B" w:usb2="00000008" w:usb3="00000000" w:csb0="00000193"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25403"/>
    <w:multiLevelType w:val="hybridMultilevel"/>
    <w:tmpl w:val="8AD242AC"/>
    <w:lvl w:ilvl="0" w:tplc="0C0A0013">
      <w:start w:val="1"/>
      <w:numFmt w:val="upperRoman"/>
      <w:lvlText w:val="%1."/>
      <w:lvlJc w:val="righ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F6"/>
    <w:rsid w:val="001F45E9"/>
    <w:rsid w:val="002928BA"/>
    <w:rsid w:val="003412FA"/>
    <w:rsid w:val="008033F6"/>
    <w:rsid w:val="00850362"/>
    <w:rsid w:val="00D40CF2"/>
    <w:rsid w:val="00D75CCA"/>
    <w:rsid w:val="00DB0FE5"/>
    <w:rsid w:val="00E221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D655"/>
  <w15:chartTrackingRefBased/>
  <w15:docId w15:val="{5EA1B886-A524-4A71-AB99-9963D11B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si432</dc:creator>
  <cp:keywords/>
  <dc:description/>
  <cp:lastModifiedBy>Elisa Martinez</cp:lastModifiedBy>
  <cp:revision>4</cp:revision>
  <dcterms:created xsi:type="dcterms:W3CDTF">2021-10-25T10:54:00Z</dcterms:created>
  <dcterms:modified xsi:type="dcterms:W3CDTF">2021-11-08T10:56:00Z</dcterms:modified>
</cp:coreProperties>
</file>